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8A" w:rsidRPr="00D334AA" w:rsidRDefault="00EE4B8A" w:rsidP="001969BD">
      <w:pPr>
        <w:jc w:val="center"/>
        <w:rPr>
          <w:sz w:val="28"/>
          <w:szCs w:val="28"/>
        </w:rPr>
      </w:pPr>
      <w:r w:rsidRPr="00D334AA">
        <w:rPr>
          <w:sz w:val="28"/>
          <w:szCs w:val="28"/>
        </w:rPr>
        <w:t>Пояснительная записка</w:t>
      </w:r>
    </w:p>
    <w:p w:rsidR="00EE4B8A" w:rsidRPr="00D334AA" w:rsidRDefault="00EE4B8A" w:rsidP="005E3180">
      <w:pPr>
        <w:pStyle w:val="2"/>
        <w:jc w:val="center"/>
        <w:rPr>
          <w:sz w:val="28"/>
          <w:szCs w:val="28"/>
        </w:rPr>
      </w:pPr>
      <w:r w:rsidRPr="00D334AA">
        <w:rPr>
          <w:sz w:val="28"/>
          <w:szCs w:val="28"/>
        </w:rPr>
        <w:t xml:space="preserve">  к проекту решения Думы города </w:t>
      </w:r>
      <w:proofErr w:type="spellStart"/>
      <w:r w:rsidRPr="00D334AA">
        <w:rPr>
          <w:sz w:val="28"/>
          <w:szCs w:val="28"/>
        </w:rPr>
        <w:t>Пыть-Яха</w:t>
      </w:r>
      <w:proofErr w:type="spellEnd"/>
      <w:r w:rsidRPr="00D334AA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отчета о результатах </w:t>
      </w:r>
      <w:r w:rsidRPr="00D334AA">
        <w:rPr>
          <w:sz w:val="28"/>
          <w:szCs w:val="28"/>
        </w:rPr>
        <w:t xml:space="preserve">приватизации имущества, находящегося в собственности муниципального образования городской округ город </w:t>
      </w:r>
      <w:proofErr w:type="spellStart"/>
      <w:r w:rsidRPr="00D334AA">
        <w:rPr>
          <w:sz w:val="28"/>
          <w:szCs w:val="28"/>
        </w:rPr>
        <w:t>Пыть-Ях</w:t>
      </w:r>
      <w:proofErr w:type="spellEnd"/>
      <w:r w:rsidRPr="00D334AA">
        <w:rPr>
          <w:sz w:val="28"/>
          <w:szCs w:val="28"/>
        </w:rPr>
        <w:t>,</w:t>
      </w:r>
      <w:r>
        <w:rPr>
          <w:sz w:val="28"/>
          <w:szCs w:val="28"/>
        </w:rPr>
        <w:t xml:space="preserve"> з</w:t>
      </w:r>
      <w:r w:rsidRPr="00D334AA">
        <w:rPr>
          <w:sz w:val="28"/>
          <w:szCs w:val="28"/>
        </w:rPr>
        <w:t>а 201</w:t>
      </w:r>
      <w:r>
        <w:rPr>
          <w:sz w:val="28"/>
          <w:szCs w:val="28"/>
        </w:rPr>
        <w:t>6</w:t>
      </w:r>
      <w:r w:rsidRPr="00D334AA">
        <w:rPr>
          <w:sz w:val="28"/>
          <w:szCs w:val="28"/>
        </w:rPr>
        <w:t xml:space="preserve"> год»</w:t>
      </w:r>
    </w:p>
    <w:p w:rsidR="00EE4B8A" w:rsidRPr="000D53C5" w:rsidRDefault="00EE4B8A" w:rsidP="001969BD">
      <w:pPr>
        <w:rPr>
          <w:sz w:val="16"/>
          <w:szCs w:val="16"/>
        </w:rPr>
      </w:pPr>
      <w:r w:rsidRPr="00D334AA">
        <w:rPr>
          <w:sz w:val="28"/>
          <w:szCs w:val="28"/>
        </w:rPr>
        <w:t xml:space="preserve">         </w:t>
      </w:r>
    </w:p>
    <w:p w:rsidR="00EE4B8A" w:rsidRPr="00D334AA" w:rsidRDefault="00EE4B8A" w:rsidP="001969BD">
      <w:pPr>
        <w:rPr>
          <w:sz w:val="28"/>
          <w:szCs w:val="28"/>
        </w:rPr>
      </w:pPr>
      <w:r w:rsidRPr="00D334AA">
        <w:rPr>
          <w:sz w:val="28"/>
          <w:szCs w:val="28"/>
        </w:rPr>
        <w:t xml:space="preserve"> </w:t>
      </w:r>
      <w:r>
        <w:rPr>
          <w:sz w:val="28"/>
          <w:szCs w:val="28"/>
        </w:rPr>
        <w:t>06</w:t>
      </w:r>
      <w:r w:rsidRPr="00D334AA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D334AA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  <w:t xml:space="preserve">           </w:t>
      </w:r>
    </w:p>
    <w:p w:rsidR="00EE4B8A" w:rsidRPr="00666C9F" w:rsidRDefault="00EE4B8A" w:rsidP="005E3180">
      <w:pPr>
        <w:pStyle w:val="a3"/>
        <w:rPr>
          <w:b/>
          <w:sz w:val="16"/>
          <w:szCs w:val="16"/>
        </w:rPr>
      </w:pPr>
      <w:r w:rsidRPr="00D334AA">
        <w:rPr>
          <w:b/>
          <w:sz w:val="28"/>
          <w:szCs w:val="28"/>
        </w:rPr>
        <w:t xml:space="preserve"> </w:t>
      </w:r>
    </w:p>
    <w:p w:rsidR="00EE4B8A" w:rsidRPr="00FB4C9F" w:rsidRDefault="00EE4B8A" w:rsidP="001969BD">
      <w:pPr>
        <w:pStyle w:val="a3"/>
        <w:ind w:firstLine="708"/>
        <w:rPr>
          <w:sz w:val="28"/>
          <w:szCs w:val="28"/>
        </w:rPr>
      </w:pPr>
      <w:proofErr w:type="gramStart"/>
      <w:r w:rsidRPr="00D334AA">
        <w:rPr>
          <w:sz w:val="28"/>
          <w:szCs w:val="28"/>
        </w:rPr>
        <w:t xml:space="preserve">Представленный проект рассмотрен на соответствие действующему законодательству, в том числе Федеральному закону «О приватизации государственного и муниципального имущества» от 21.12.2001 № 178-ФЗ, Положению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</w:t>
      </w:r>
      <w:proofErr w:type="spellStart"/>
      <w:r w:rsidRPr="00D334AA">
        <w:rPr>
          <w:sz w:val="28"/>
          <w:szCs w:val="28"/>
        </w:rPr>
        <w:t>Пыть-Ях</w:t>
      </w:r>
      <w:proofErr w:type="spellEnd"/>
      <w:r w:rsidRPr="00D334AA">
        <w:rPr>
          <w:sz w:val="28"/>
          <w:szCs w:val="28"/>
        </w:rPr>
        <w:t xml:space="preserve">, утвержденным решением Думы города </w:t>
      </w:r>
      <w:proofErr w:type="spellStart"/>
      <w:r w:rsidRPr="00D334AA">
        <w:rPr>
          <w:sz w:val="28"/>
          <w:szCs w:val="28"/>
        </w:rPr>
        <w:t>Пыть-Яха</w:t>
      </w:r>
      <w:proofErr w:type="spellEnd"/>
      <w:r w:rsidRPr="00D334AA">
        <w:rPr>
          <w:sz w:val="28"/>
          <w:szCs w:val="28"/>
        </w:rPr>
        <w:t xml:space="preserve"> от 27.09.2011 № 84</w:t>
      </w:r>
      <w:r>
        <w:rPr>
          <w:sz w:val="28"/>
          <w:szCs w:val="28"/>
        </w:rPr>
        <w:t xml:space="preserve"> (в ред. </w:t>
      </w:r>
      <w:r w:rsidRPr="00F632F0">
        <w:rPr>
          <w:sz w:val="28"/>
          <w:szCs w:val="28"/>
        </w:rPr>
        <w:t xml:space="preserve">от </w:t>
      </w:r>
      <w:r w:rsidRPr="00F632F0">
        <w:rPr>
          <w:sz w:val="28"/>
        </w:rPr>
        <w:t>19.06.2012 № 159</w:t>
      </w:r>
      <w:r w:rsidRPr="00F632F0">
        <w:rPr>
          <w:sz w:val="28"/>
          <w:szCs w:val="28"/>
        </w:rPr>
        <w:t>).</w:t>
      </w:r>
      <w:r w:rsidRPr="00FB4C9F">
        <w:rPr>
          <w:sz w:val="28"/>
          <w:szCs w:val="28"/>
        </w:rPr>
        <w:t xml:space="preserve"> </w:t>
      </w:r>
      <w:proofErr w:type="gramEnd"/>
    </w:p>
    <w:p w:rsidR="00EE4B8A" w:rsidRPr="00FB4C9F" w:rsidRDefault="00EE4B8A" w:rsidP="00FB4C9F">
      <w:pPr>
        <w:pStyle w:val="a3"/>
        <w:ind w:firstLine="708"/>
        <w:rPr>
          <w:sz w:val="28"/>
          <w:szCs w:val="28"/>
        </w:rPr>
      </w:pPr>
      <w:r w:rsidRPr="00FB4C9F">
        <w:rPr>
          <w:sz w:val="28"/>
          <w:szCs w:val="28"/>
        </w:rPr>
        <w:t xml:space="preserve">Согласно Федеральному закону от 06.10.2003 № 131-ФЗ «Об общих принципах организации местного самоуправления в Российской Федерации» </w:t>
      </w:r>
      <w:r>
        <w:rPr>
          <w:sz w:val="28"/>
          <w:szCs w:val="28"/>
        </w:rPr>
        <w:t xml:space="preserve"> вопросом</w:t>
      </w:r>
      <w:r w:rsidRPr="00FB4C9F">
        <w:rPr>
          <w:sz w:val="28"/>
          <w:szCs w:val="28"/>
        </w:rPr>
        <w:t xml:space="preserve"> местного значения </w:t>
      </w:r>
      <w:r>
        <w:rPr>
          <w:sz w:val="28"/>
          <w:szCs w:val="28"/>
        </w:rPr>
        <w:t xml:space="preserve">является </w:t>
      </w:r>
      <w:r w:rsidRPr="00FB4C9F">
        <w:rPr>
          <w:sz w:val="28"/>
          <w:szCs w:val="28"/>
        </w:rPr>
        <w:t xml:space="preserve"> владение, пользование и распоряжение имуществом, находящимся в муниципальной собственности городского округа. Устав</w:t>
      </w:r>
      <w:r>
        <w:rPr>
          <w:sz w:val="28"/>
          <w:szCs w:val="28"/>
        </w:rPr>
        <w:t>ом</w:t>
      </w:r>
      <w:r w:rsidRPr="00FB4C9F">
        <w:rPr>
          <w:sz w:val="28"/>
          <w:szCs w:val="28"/>
        </w:rPr>
        <w:t xml:space="preserve"> города </w:t>
      </w:r>
      <w:proofErr w:type="spellStart"/>
      <w:r w:rsidRPr="00FB4C9F">
        <w:rPr>
          <w:sz w:val="28"/>
          <w:szCs w:val="28"/>
        </w:rPr>
        <w:t>Пыть-Яха</w:t>
      </w:r>
      <w:proofErr w:type="spellEnd"/>
      <w:r w:rsidRPr="00FB4C9F">
        <w:rPr>
          <w:sz w:val="28"/>
          <w:szCs w:val="28"/>
        </w:rPr>
        <w:t xml:space="preserve"> к исключительной компетенции Думы города отн</w:t>
      </w:r>
      <w:r>
        <w:rPr>
          <w:sz w:val="28"/>
          <w:szCs w:val="28"/>
        </w:rPr>
        <w:t>есено</w:t>
      </w:r>
      <w:r w:rsidRPr="00FB4C9F">
        <w:rPr>
          <w:sz w:val="28"/>
          <w:szCs w:val="28"/>
        </w:rPr>
        <w:t xml:space="preserve"> определение порядка управления и распоряжения имуществом, находящимся в муниципальной собственности (п.5. ст.19</w:t>
      </w:r>
      <w:r>
        <w:rPr>
          <w:sz w:val="28"/>
          <w:szCs w:val="28"/>
        </w:rPr>
        <w:t xml:space="preserve"> Устава</w:t>
      </w:r>
      <w:r w:rsidRPr="00FB4C9F">
        <w:rPr>
          <w:sz w:val="28"/>
          <w:szCs w:val="28"/>
        </w:rPr>
        <w:t>), а управл</w:t>
      </w:r>
      <w:r>
        <w:rPr>
          <w:sz w:val="28"/>
          <w:szCs w:val="28"/>
        </w:rPr>
        <w:t>ение</w:t>
      </w:r>
      <w:r w:rsidRPr="00FB4C9F">
        <w:rPr>
          <w:sz w:val="28"/>
          <w:szCs w:val="28"/>
        </w:rPr>
        <w:t xml:space="preserve"> и распоряж</w:t>
      </w:r>
      <w:r>
        <w:rPr>
          <w:sz w:val="28"/>
          <w:szCs w:val="28"/>
        </w:rPr>
        <w:t>ение данным</w:t>
      </w:r>
      <w:r w:rsidRPr="00FB4C9F">
        <w:rPr>
          <w:sz w:val="28"/>
          <w:szCs w:val="28"/>
        </w:rPr>
        <w:t xml:space="preserve">  имуществом </w:t>
      </w:r>
      <w:r>
        <w:rPr>
          <w:sz w:val="28"/>
          <w:szCs w:val="28"/>
        </w:rPr>
        <w:t xml:space="preserve">отнесено к компетенции </w:t>
      </w:r>
      <w:r w:rsidRPr="00FB4C9F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FB4C9F">
        <w:rPr>
          <w:sz w:val="28"/>
          <w:szCs w:val="28"/>
        </w:rPr>
        <w:t xml:space="preserve"> города (пп.1 п.2 ст.28 Устава). Таким образом, проект принимается в рамках полномочий предоставленных органам местного самоуправления федеральным законодательством и Уставом города </w:t>
      </w:r>
      <w:proofErr w:type="spellStart"/>
      <w:r w:rsidRPr="00FB4C9F">
        <w:rPr>
          <w:sz w:val="28"/>
          <w:szCs w:val="28"/>
        </w:rPr>
        <w:t>Пыть-Яха</w:t>
      </w:r>
      <w:proofErr w:type="spellEnd"/>
      <w:r w:rsidRPr="00FB4C9F">
        <w:rPr>
          <w:sz w:val="28"/>
          <w:szCs w:val="28"/>
        </w:rPr>
        <w:t>.</w:t>
      </w:r>
    </w:p>
    <w:p w:rsidR="00EE4B8A" w:rsidRDefault="00EE4B8A" w:rsidP="00DD5A87">
      <w:pPr>
        <w:pStyle w:val="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Прогнозным планом (программой) приватизации  </w:t>
      </w:r>
      <w:r w:rsidRPr="007867C2">
        <w:rPr>
          <w:sz w:val="28"/>
          <w:szCs w:val="28"/>
        </w:rPr>
        <w:t xml:space="preserve">имущества, находящегося в собственности муниципального образования городской округ город </w:t>
      </w:r>
      <w:proofErr w:type="spellStart"/>
      <w:r w:rsidRPr="007867C2">
        <w:rPr>
          <w:sz w:val="28"/>
          <w:szCs w:val="28"/>
        </w:rPr>
        <w:t>Пыть-Ях</w:t>
      </w:r>
      <w:proofErr w:type="spellEnd"/>
      <w:r w:rsidRPr="007867C2">
        <w:rPr>
          <w:sz w:val="28"/>
          <w:szCs w:val="28"/>
        </w:rPr>
        <w:t>, на 2016 год и плановый период 2017 и 2018 годов</w:t>
      </w:r>
      <w:r>
        <w:rPr>
          <w:sz w:val="28"/>
          <w:szCs w:val="28"/>
        </w:rPr>
        <w:t xml:space="preserve">, утвержденным решением Думы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от 15.12.2015 № 372 (в ред. от 22.03.2016 № 397), на 2016 год планировалась приватизация 13 объектов муниципального имущества. </w:t>
      </w:r>
    </w:p>
    <w:p w:rsidR="00EE4B8A" w:rsidRDefault="00EE4B8A" w:rsidP="00A96FE8">
      <w:pPr>
        <w:tabs>
          <w:tab w:val="left" w:pos="1080"/>
        </w:tabs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 отчетный период приватизированных объектов не имеется, в связи с чем, предлагаю в Приложении к проекту решения в строке «Количество приватизированных объектов» указать 0 (ноль) объектов и «Эффективность выполнения Прогнозного плана приватизации» соответственно 0</w:t>
      </w:r>
      <w:r w:rsidR="00F65FDF">
        <w:rPr>
          <w:sz w:val="28"/>
          <w:szCs w:val="28"/>
        </w:rPr>
        <w:t>%</w:t>
      </w:r>
      <w:r>
        <w:rPr>
          <w:sz w:val="28"/>
          <w:szCs w:val="28"/>
        </w:rPr>
        <w:t xml:space="preserve"> (ноль) от объектов, запланированных к приватизации, вместо указанных 7,7%. Также к проекту решения имеются замечания технического характера.</w:t>
      </w:r>
      <w:proofErr w:type="gramEnd"/>
    </w:p>
    <w:p w:rsidR="00EE4B8A" w:rsidRPr="00DD5A87" w:rsidRDefault="00EE4B8A" w:rsidP="005D0E0B">
      <w:pPr>
        <w:pStyle w:val="2"/>
        <w:ind w:firstLine="708"/>
        <w:jc w:val="both"/>
        <w:rPr>
          <w:sz w:val="16"/>
          <w:szCs w:val="16"/>
        </w:rPr>
      </w:pPr>
    </w:p>
    <w:p w:rsidR="00EE4B8A" w:rsidRPr="005D0E0B" w:rsidRDefault="00EE4B8A" w:rsidP="005D0E0B">
      <w:pPr>
        <w:pStyle w:val="2"/>
        <w:ind w:firstLine="708"/>
        <w:jc w:val="both"/>
        <w:rPr>
          <w:sz w:val="28"/>
          <w:szCs w:val="28"/>
        </w:rPr>
      </w:pPr>
      <w:r w:rsidRPr="005D0E0B">
        <w:rPr>
          <w:sz w:val="28"/>
          <w:szCs w:val="28"/>
        </w:rPr>
        <w:t xml:space="preserve">В 2016 году в местный бюджет поступили денежные средства в размере 516 010,56 рублей от реализации недвижимого имущества, </w:t>
      </w:r>
      <w:r>
        <w:rPr>
          <w:sz w:val="28"/>
          <w:szCs w:val="28"/>
        </w:rPr>
        <w:t xml:space="preserve">включенного в план приватизации 2014 года </w:t>
      </w:r>
      <w:r w:rsidRPr="005D0E0B">
        <w:rPr>
          <w:sz w:val="28"/>
          <w:szCs w:val="28"/>
        </w:rPr>
        <w:t xml:space="preserve">(ООО </w:t>
      </w:r>
      <w:r w:rsidR="004E7C02">
        <w:rPr>
          <w:sz w:val="28"/>
          <w:szCs w:val="28"/>
        </w:rPr>
        <w:t>«</w:t>
      </w:r>
      <w:proofErr w:type="spellStart"/>
      <w:r w:rsidRPr="005D0E0B">
        <w:rPr>
          <w:sz w:val="28"/>
          <w:szCs w:val="28"/>
        </w:rPr>
        <w:t>ЮграСпецТранс</w:t>
      </w:r>
      <w:proofErr w:type="spellEnd"/>
      <w:r w:rsidRPr="005D0E0B">
        <w:rPr>
          <w:sz w:val="28"/>
          <w:szCs w:val="28"/>
        </w:rPr>
        <w:t>» договор купли-продажи от 28.10.2014г. №</w:t>
      </w:r>
      <w:r>
        <w:rPr>
          <w:sz w:val="28"/>
          <w:szCs w:val="28"/>
        </w:rPr>
        <w:t xml:space="preserve"> </w:t>
      </w:r>
      <w:r w:rsidRPr="005D0E0B">
        <w:rPr>
          <w:sz w:val="28"/>
          <w:szCs w:val="28"/>
        </w:rPr>
        <w:t>09-198 на строение «Арочный склад» с земельным участком).</w:t>
      </w:r>
    </w:p>
    <w:p w:rsidR="00EE4B8A" w:rsidRDefault="00EE4B8A" w:rsidP="00D334AA">
      <w:pPr>
        <w:tabs>
          <w:tab w:val="left" w:pos="1080"/>
        </w:tabs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Согласно п.2.8. статьи 2 </w:t>
      </w:r>
      <w:r w:rsidRPr="00D334AA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D334AA">
        <w:rPr>
          <w:sz w:val="28"/>
          <w:szCs w:val="28"/>
        </w:rPr>
        <w:t xml:space="preserve">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</w:t>
      </w:r>
      <w:proofErr w:type="spellStart"/>
      <w:r w:rsidRPr="00D334AA"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 xml:space="preserve">, утвержденного </w:t>
      </w:r>
      <w:r w:rsidRPr="00D33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 Думы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от 27.09.2011 № 84 (в ред. от 19.06.2012     № 159) </w:t>
      </w:r>
      <w:r w:rsidRPr="00D334AA">
        <w:rPr>
          <w:sz w:val="28"/>
          <w:szCs w:val="28"/>
        </w:rPr>
        <w:t xml:space="preserve">администрация города </w:t>
      </w:r>
      <w:r>
        <w:rPr>
          <w:sz w:val="28"/>
          <w:szCs w:val="28"/>
        </w:rPr>
        <w:t>представила</w:t>
      </w:r>
      <w:r w:rsidRPr="00D33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 о результатах </w:t>
      </w:r>
      <w:r w:rsidRPr="00D334AA">
        <w:rPr>
          <w:sz w:val="28"/>
          <w:szCs w:val="28"/>
        </w:rPr>
        <w:t xml:space="preserve">приватизации </w:t>
      </w:r>
      <w:r w:rsidRPr="00D334AA">
        <w:rPr>
          <w:sz w:val="28"/>
          <w:szCs w:val="28"/>
        </w:rPr>
        <w:lastRenderedPageBreak/>
        <w:t>имущества</w:t>
      </w:r>
      <w:r>
        <w:rPr>
          <w:sz w:val="28"/>
          <w:szCs w:val="28"/>
        </w:rPr>
        <w:t xml:space="preserve"> по установленной форме и </w:t>
      </w:r>
      <w:r w:rsidRPr="00D334A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установленный </w:t>
      </w:r>
      <w:r w:rsidRPr="00D334AA">
        <w:rPr>
          <w:sz w:val="28"/>
          <w:szCs w:val="28"/>
        </w:rPr>
        <w:t xml:space="preserve">срок </w:t>
      </w:r>
      <w:r>
        <w:rPr>
          <w:sz w:val="28"/>
          <w:szCs w:val="28"/>
        </w:rPr>
        <w:t xml:space="preserve">– не позднее       </w:t>
      </w:r>
      <w:r w:rsidRPr="00D334AA">
        <w:rPr>
          <w:sz w:val="28"/>
          <w:szCs w:val="28"/>
        </w:rPr>
        <w:t xml:space="preserve"> 1 марта</w:t>
      </w:r>
      <w:r>
        <w:rPr>
          <w:sz w:val="28"/>
          <w:szCs w:val="28"/>
        </w:rPr>
        <w:t xml:space="preserve"> текущего года.</w:t>
      </w:r>
      <w:proofErr w:type="gramEnd"/>
    </w:p>
    <w:p w:rsidR="00EE4B8A" w:rsidRDefault="00EE4B8A" w:rsidP="003B67C3">
      <w:pPr>
        <w:pStyle w:val="a3"/>
        <w:ind w:firstLine="708"/>
        <w:rPr>
          <w:sz w:val="28"/>
          <w:szCs w:val="28"/>
        </w:rPr>
      </w:pPr>
      <w:r w:rsidRPr="00D334AA">
        <w:rPr>
          <w:sz w:val="28"/>
          <w:szCs w:val="28"/>
        </w:rPr>
        <w:t xml:space="preserve">Проект решения </w:t>
      </w:r>
      <w:r>
        <w:rPr>
          <w:sz w:val="28"/>
          <w:szCs w:val="28"/>
        </w:rPr>
        <w:t xml:space="preserve">не </w:t>
      </w:r>
      <w:r w:rsidRPr="00D334AA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нормативным </w:t>
      </w:r>
      <w:r w:rsidRPr="00D334AA">
        <w:rPr>
          <w:sz w:val="28"/>
          <w:szCs w:val="28"/>
        </w:rPr>
        <w:t>правовым актом.</w:t>
      </w:r>
    </w:p>
    <w:p w:rsidR="00EE4B8A" w:rsidRPr="000D53C5" w:rsidRDefault="00EE4B8A" w:rsidP="003B67C3">
      <w:pPr>
        <w:pStyle w:val="a3"/>
        <w:rPr>
          <w:sz w:val="16"/>
          <w:szCs w:val="16"/>
        </w:rPr>
      </w:pPr>
    </w:p>
    <w:p w:rsidR="00EE4B8A" w:rsidRDefault="00EE4B8A" w:rsidP="00D334AA">
      <w:pPr>
        <w:pStyle w:val="a3"/>
        <w:rPr>
          <w:sz w:val="28"/>
          <w:szCs w:val="28"/>
        </w:rPr>
      </w:pPr>
      <w:r w:rsidRPr="00D334AA">
        <w:rPr>
          <w:sz w:val="28"/>
          <w:szCs w:val="28"/>
        </w:rPr>
        <w:tab/>
        <w:t>Представленный проект соответствует требованиям действующего законодательства и может быть представлен на рассмотрение Думы</w:t>
      </w:r>
      <w:r>
        <w:rPr>
          <w:sz w:val="28"/>
          <w:szCs w:val="28"/>
        </w:rPr>
        <w:t xml:space="preserve"> с учетом предложения.</w:t>
      </w:r>
    </w:p>
    <w:p w:rsidR="00EE4B8A" w:rsidRDefault="00EE4B8A" w:rsidP="00D334AA">
      <w:pPr>
        <w:pStyle w:val="a3"/>
        <w:rPr>
          <w:sz w:val="28"/>
          <w:szCs w:val="28"/>
        </w:rPr>
      </w:pPr>
    </w:p>
    <w:p w:rsidR="00EE4B8A" w:rsidRDefault="00EE4B8A" w:rsidP="00D334AA">
      <w:pPr>
        <w:pStyle w:val="a3"/>
        <w:rPr>
          <w:sz w:val="28"/>
          <w:szCs w:val="28"/>
        </w:rPr>
      </w:pPr>
    </w:p>
    <w:p w:rsidR="00EE4B8A" w:rsidRDefault="00EE4B8A" w:rsidP="00CE6E41">
      <w:pPr>
        <w:jc w:val="both"/>
        <w:rPr>
          <w:sz w:val="16"/>
          <w:szCs w:val="16"/>
        </w:rPr>
      </w:pPr>
    </w:p>
    <w:p w:rsidR="00EE4B8A" w:rsidRDefault="00EE4B8A" w:rsidP="00CE6E41">
      <w:pPr>
        <w:jc w:val="both"/>
        <w:rPr>
          <w:sz w:val="16"/>
          <w:szCs w:val="16"/>
        </w:rPr>
      </w:pPr>
    </w:p>
    <w:p w:rsidR="00EE4B8A" w:rsidRPr="00D334AA" w:rsidRDefault="00EE4B8A" w:rsidP="00CE6E41">
      <w:pPr>
        <w:tabs>
          <w:tab w:val="left" w:pos="33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консультант</w:t>
      </w:r>
    </w:p>
    <w:p w:rsidR="00EE4B8A" w:rsidRPr="00D334AA" w:rsidRDefault="00EE4B8A" w:rsidP="00F9404B">
      <w:pPr>
        <w:tabs>
          <w:tab w:val="left" w:pos="3315"/>
        </w:tabs>
        <w:jc w:val="both"/>
        <w:rPr>
          <w:sz w:val="28"/>
          <w:szCs w:val="28"/>
        </w:rPr>
      </w:pPr>
      <w:r w:rsidRPr="00D334AA">
        <w:rPr>
          <w:sz w:val="28"/>
          <w:szCs w:val="28"/>
        </w:rPr>
        <w:t>организационно-правового отдела</w:t>
      </w:r>
    </w:p>
    <w:p w:rsidR="00EE4B8A" w:rsidRDefault="00EE4B8A" w:rsidP="00F632F0">
      <w:pPr>
        <w:tabs>
          <w:tab w:val="left" w:pos="3315"/>
        </w:tabs>
        <w:jc w:val="both"/>
      </w:pPr>
      <w:r w:rsidRPr="00D334AA">
        <w:rPr>
          <w:sz w:val="28"/>
          <w:szCs w:val="28"/>
        </w:rPr>
        <w:t xml:space="preserve">аппарата Думы города </w:t>
      </w:r>
      <w:proofErr w:type="spellStart"/>
      <w:r w:rsidRPr="00D334AA">
        <w:rPr>
          <w:sz w:val="28"/>
          <w:szCs w:val="28"/>
        </w:rPr>
        <w:t>Пыть-Яха</w:t>
      </w:r>
      <w:proofErr w:type="spellEnd"/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</w:r>
      <w:r w:rsidRPr="00D334AA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О.В.Курбанова </w:t>
      </w:r>
    </w:p>
    <w:sectPr w:rsidR="00EE4B8A" w:rsidSect="000D53C5">
      <w:pgSz w:w="11906" w:h="16838"/>
      <w:pgMar w:top="680" w:right="924" w:bottom="737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7785"/>
    <w:multiLevelType w:val="multilevel"/>
    <w:tmpl w:val="17E05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19940B68"/>
    <w:multiLevelType w:val="hybridMultilevel"/>
    <w:tmpl w:val="897E395C"/>
    <w:lvl w:ilvl="0" w:tplc="74F41876">
      <w:start w:val="2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180"/>
    <w:rsid w:val="00052391"/>
    <w:rsid w:val="00076201"/>
    <w:rsid w:val="000D53C5"/>
    <w:rsid w:val="000F2DDD"/>
    <w:rsid w:val="001114EB"/>
    <w:rsid w:val="001734EB"/>
    <w:rsid w:val="00173A76"/>
    <w:rsid w:val="0017623E"/>
    <w:rsid w:val="001969BD"/>
    <w:rsid w:val="001C3044"/>
    <w:rsid w:val="00220F3E"/>
    <w:rsid w:val="0026410C"/>
    <w:rsid w:val="002C22AF"/>
    <w:rsid w:val="002C7725"/>
    <w:rsid w:val="00301800"/>
    <w:rsid w:val="003314EE"/>
    <w:rsid w:val="00373F7F"/>
    <w:rsid w:val="003B3499"/>
    <w:rsid w:val="003B5416"/>
    <w:rsid w:val="003B67C3"/>
    <w:rsid w:val="003B70B7"/>
    <w:rsid w:val="004126D7"/>
    <w:rsid w:val="0047412F"/>
    <w:rsid w:val="00487F90"/>
    <w:rsid w:val="004A10AA"/>
    <w:rsid w:val="004E7C02"/>
    <w:rsid w:val="004F03EC"/>
    <w:rsid w:val="005063CC"/>
    <w:rsid w:val="005448C2"/>
    <w:rsid w:val="0056765F"/>
    <w:rsid w:val="00571498"/>
    <w:rsid w:val="005D0E0B"/>
    <w:rsid w:val="005E3180"/>
    <w:rsid w:val="00600B95"/>
    <w:rsid w:val="00666C9F"/>
    <w:rsid w:val="00672707"/>
    <w:rsid w:val="00693769"/>
    <w:rsid w:val="006C6B37"/>
    <w:rsid w:val="006F20BC"/>
    <w:rsid w:val="0070371D"/>
    <w:rsid w:val="00762907"/>
    <w:rsid w:val="007867C2"/>
    <w:rsid w:val="007D07CC"/>
    <w:rsid w:val="007D7B38"/>
    <w:rsid w:val="008D4640"/>
    <w:rsid w:val="008D6205"/>
    <w:rsid w:val="00923779"/>
    <w:rsid w:val="009771D6"/>
    <w:rsid w:val="00983349"/>
    <w:rsid w:val="00A43D56"/>
    <w:rsid w:val="00A66838"/>
    <w:rsid w:val="00A73853"/>
    <w:rsid w:val="00A96FE8"/>
    <w:rsid w:val="00AC5E68"/>
    <w:rsid w:val="00B15D7B"/>
    <w:rsid w:val="00B43771"/>
    <w:rsid w:val="00B875BD"/>
    <w:rsid w:val="00BD0FB3"/>
    <w:rsid w:val="00C41327"/>
    <w:rsid w:val="00CA0B0D"/>
    <w:rsid w:val="00CA2657"/>
    <w:rsid w:val="00CE6090"/>
    <w:rsid w:val="00CE6E41"/>
    <w:rsid w:val="00D0596E"/>
    <w:rsid w:val="00D334AA"/>
    <w:rsid w:val="00DD5A87"/>
    <w:rsid w:val="00E34BDF"/>
    <w:rsid w:val="00E43D63"/>
    <w:rsid w:val="00E66995"/>
    <w:rsid w:val="00E71D93"/>
    <w:rsid w:val="00EE4B8A"/>
    <w:rsid w:val="00F01C1F"/>
    <w:rsid w:val="00F632F0"/>
    <w:rsid w:val="00F65FDF"/>
    <w:rsid w:val="00F9404B"/>
    <w:rsid w:val="00FB4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180"/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E3180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E713D2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5E3180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713D2"/>
    <w:rPr>
      <w:sz w:val="20"/>
      <w:szCs w:val="20"/>
    </w:rPr>
  </w:style>
  <w:style w:type="paragraph" w:styleId="2">
    <w:name w:val="Body Text 2"/>
    <w:basedOn w:val="a"/>
    <w:link w:val="20"/>
    <w:uiPriority w:val="99"/>
    <w:rsid w:val="005E3180"/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locked/>
    <w:rsid w:val="005D0E0B"/>
    <w:rPr>
      <w:rFonts w:cs="Times New Roman"/>
      <w:sz w:val="26"/>
    </w:rPr>
  </w:style>
  <w:style w:type="paragraph" w:customStyle="1" w:styleId="ConsPlusNormal">
    <w:name w:val="ConsPlusNormal"/>
    <w:uiPriority w:val="99"/>
    <w:rsid w:val="005E318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669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13D2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402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Правовое заключение</dc:title>
  <dc:subject/>
  <dc:creator>Gorobec</dc:creator>
  <cp:keywords/>
  <dc:description/>
  <cp:lastModifiedBy>318-2</cp:lastModifiedBy>
  <cp:revision>9</cp:revision>
  <cp:lastPrinted>2017-03-10T04:58:00Z</cp:lastPrinted>
  <dcterms:created xsi:type="dcterms:W3CDTF">2016-03-02T12:14:00Z</dcterms:created>
  <dcterms:modified xsi:type="dcterms:W3CDTF">2017-03-10T05:00:00Z</dcterms:modified>
</cp:coreProperties>
</file>